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256" w:rsidRPr="00C0667D" w:rsidRDefault="00A64256" w:rsidP="00A64256">
      <w:pPr>
        <w:ind w:firstLine="709"/>
        <w:jc w:val="center"/>
        <w:rPr>
          <w:b/>
          <w:sz w:val="24"/>
          <w:szCs w:val="24"/>
        </w:rPr>
      </w:pPr>
      <w:bookmarkStart w:id="0" w:name="_GoBack"/>
      <w:bookmarkEnd w:id="0"/>
      <w:r w:rsidRPr="00C0667D">
        <w:rPr>
          <w:b/>
          <w:sz w:val="24"/>
          <w:szCs w:val="24"/>
        </w:rPr>
        <w:t>Контрольные вопросы: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1. Образовательная среда и образовательное пространство. Типологии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образовательной среды.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2. </w:t>
      </w:r>
      <w:proofErr w:type="gramStart"/>
      <w:r w:rsidRPr="00C0667D">
        <w:rPr>
          <w:sz w:val="24"/>
          <w:szCs w:val="24"/>
        </w:rPr>
        <w:t xml:space="preserve">Психологические модели образовательной среды (В. А. </w:t>
      </w:r>
      <w:proofErr w:type="spellStart"/>
      <w:r w:rsidRPr="00C0667D">
        <w:rPr>
          <w:sz w:val="24"/>
          <w:szCs w:val="24"/>
        </w:rPr>
        <w:t>Ясвин</w:t>
      </w:r>
      <w:proofErr w:type="spellEnd"/>
      <w:r w:rsidRPr="00C0667D">
        <w:rPr>
          <w:sz w:val="24"/>
          <w:szCs w:val="24"/>
        </w:rPr>
        <w:t>, В. И.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proofErr w:type="spellStart"/>
      <w:proofErr w:type="gramStart"/>
      <w:r w:rsidRPr="00C0667D">
        <w:rPr>
          <w:sz w:val="24"/>
          <w:szCs w:val="24"/>
        </w:rPr>
        <w:t>Слободчиков</w:t>
      </w:r>
      <w:proofErr w:type="spellEnd"/>
      <w:r w:rsidRPr="00C0667D">
        <w:rPr>
          <w:sz w:val="24"/>
          <w:szCs w:val="24"/>
        </w:rPr>
        <w:t>, Е. А. Климов и др.).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3. Специфика и уникальность образовательной среды </w:t>
      </w:r>
      <w:proofErr w:type="gramStart"/>
      <w:r w:rsidRPr="00C0667D">
        <w:rPr>
          <w:sz w:val="24"/>
          <w:szCs w:val="24"/>
        </w:rPr>
        <w:t>образовательного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учреждения.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4. Опасности, риски и угрозы в среде детей и подростков.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5. Образовательные риски.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6. Структурная модель психологически </w:t>
      </w:r>
      <w:proofErr w:type="gramStart"/>
      <w:r w:rsidRPr="00C0667D">
        <w:rPr>
          <w:sz w:val="24"/>
          <w:szCs w:val="24"/>
        </w:rPr>
        <w:t>комфортной</w:t>
      </w:r>
      <w:proofErr w:type="gramEnd"/>
      <w:r w:rsidRPr="00C0667D">
        <w:rPr>
          <w:sz w:val="24"/>
          <w:szCs w:val="24"/>
        </w:rPr>
        <w:t xml:space="preserve"> и безопасной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образовательной среды.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7. Концепция психологической безопасности образовательной среды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(И.А. Баева).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7. Психологическое насилие как источник </w:t>
      </w:r>
      <w:proofErr w:type="gramStart"/>
      <w:r w:rsidRPr="00C0667D">
        <w:rPr>
          <w:sz w:val="24"/>
          <w:szCs w:val="24"/>
        </w:rPr>
        <w:t>социальной</w:t>
      </w:r>
      <w:proofErr w:type="gramEnd"/>
      <w:r w:rsidRPr="00C0667D">
        <w:rPr>
          <w:sz w:val="24"/>
          <w:szCs w:val="24"/>
        </w:rPr>
        <w:t xml:space="preserve"> и школьной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proofErr w:type="spellStart"/>
      <w:r w:rsidRPr="00C0667D">
        <w:rPr>
          <w:sz w:val="24"/>
          <w:szCs w:val="24"/>
        </w:rPr>
        <w:t>дезадаптации</w:t>
      </w:r>
      <w:proofErr w:type="spellEnd"/>
      <w:r w:rsidRPr="00C0667D">
        <w:rPr>
          <w:sz w:val="24"/>
          <w:szCs w:val="24"/>
        </w:rPr>
        <w:t>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8. </w:t>
      </w:r>
      <w:proofErr w:type="gramStart"/>
      <w:r w:rsidRPr="00C0667D">
        <w:rPr>
          <w:sz w:val="24"/>
          <w:szCs w:val="24"/>
        </w:rPr>
        <w:t>Виды насилия над детьми (физическое, психологическое,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сексуальное).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9. </w:t>
      </w:r>
      <w:proofErr w:type="gramStart"/>
      <w:r w:rsidRPr="00C0667D">
        <w:rPr>
          <w:sz w:val="24"/>
          <w:szCs w:val="24"/>
        </w:rPr>
        <w:t>Формы психологического насилия (эмоциональное давление,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proofErr w:type="spellStart"/>
      <w:r w:rsidRPr="00C0667D">
        <w:rPr>
          <w:sz w:val="24"/>
          <w:szCs w:val="24"/>
        </w:rPr>
        <w:t>сверхконтроль</w:t>
      </w:r>
      <w:proofErr w:type="spellEnd"/>
      <w:r w:rsidRPr="00C0667D">
        <w:rPr>
          <w:sz w:val="24"/>
          <w:szCs w:val="24"/>
        </w:rPr>
        <w:t>, нагнетание страха, эмоциональный стресс, враждебность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сверстников, пренебрежение и т. д.).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9. Причины психологического насилия в образовательной среде.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10. Основные характеристики и признаки психологического насилия </w:t>
      </w:r>
      <w:proofErr w:type="gramStart"/>
      <w:r w:rsidRPr="00C0667D">
        <w:rPr>
          <w:sz w:val="24"/>
          <w:szCs w:val="24"/>
        </w:rPr>
        <w:t>в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школе.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11. Профессиональные и личностные деформации педагогов и их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влияние на психологическое самочувствие учащихся.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12. Российское законодательство о защите детей.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13. Психотравмирующие ситуации в образовательной среде.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14. </w:t>
      </w:r>
      <w:proofErr w:type="gramStart"/>
      <w:r w:rsidRPr="00C0667D">
        <w:rPr>
          <w:sz w:val="24"/>
          <w:szCs w:val="24"/>
        </w:rPr>
        <w:t>Школьная</w:t>
      </w:r>
      <w:proofErr w:type="gramEnd"/>
      <w:r w:rsidRPr="00C0667D">
        <w:rPr>
          <w:sz w:val="24"/>
          <w:szCs w:val="24"/>
        </w:rPr>
        <w:t xml:space="preserve"> </w:t>
      </w:r>
      <w:proofErr w:type="spellStart"/>
      <w:r w:rsidRPr="00C0667D">
        <w:rPr>
          <w:sz w:val="24"/>
          <w:szCs w:val="24"/>
        </w:rPr>
        <w:t>дезадаптация</w:t>
      </w:r>
      <w:proofErr w:type="spellEnd"/>
      <w:r w:rsidRPr="00C0667D">
        <w:rPr>
          <w:sz w:val="24"/>
          <w:szCs w:val="24"/>
        </w:rPr>
        <w:t xml:space="preserve"> как затруднения, возникающие в ходе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обучения.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15. </w:t>
      </w:r>
      <w:proofErr w:type="gramStart"/>
      <w:r w:rsidRPr="00C0667D">
        <w:rPr>
          <w:sz w:val="24"/>
          <w:szCs w:val="24"/>
        </w:rPr>
        <w:t>Школьная</w:t>
      </w:r>
      <w:proofErr w:type="gramEnd"/>
      <w:r w:rsidRPr="00C0667D">
        <w:rPr>
          <w:sz w:val="24"/>
          <w:szCs w:val="24"/>
        </w:rPr>
        <w:t xml:space="preserve"> </w:t>
      </w:r>
      <w:proofErr w:type="spellStart"/>
      <w:r w:rsidRPr="00C0667D">
        <w:rPr>
          <w:sz w:val="24"/>
          <w:szCs w:val="24"/>
        </w:rPr>
        <w:t>дезадаптация</w:t>
      </w:r>
      <w:proofErr w:type="spellEnd"/>
      <w:r w:rsidRPr="00C0667D">
        <w:rPr>
          <w:sz w:val="24"/>
          <w:szCs w:val="24"/>
        </w:rPr>
        <w:t xml:space="preserve"> как проявление системы нарушенных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межличностных отношений в школе и деформация образа «Я» ребенка.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16. Основные виды и формы психогенной школьной </w:t>
      </w:r>
      <w:proofErr w:type="spellStart"/>
      <w:r w:rsidRPr="00C0667D">
        <w:rPr>
          <w:sz w:val="24"/>
          <w:szCs w:val="24"/>
        </w:rPr>
        <w:t>дезадаптации</w:t>
      </w:r>
      <w:proofErr w:type="spellEnd"/>
      <w:r w:rsidRPr="00C0667D">
        <w:rPr>
          <w:sz w:val="24"/>
          <w:szCs w:val="24"/>
        </w:rPr>
        <w:t>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17. </w:t>
      </w:r>
      <w:proofErr w:type="spellStart"/>
      <w:r w:rsidRPr="00C0667D">
        <w:rPr>
          <w:sz w:val="24"/>
          <w:szCs w:val="24"/>
        </w:rPr>
        <w:t>Дидактогении</w:t>
      </w:r>
      <w:proofErr w:type="spellEnd"/>
      <w:r w:rsidRPr="00C0667D">
        <w:rPr>
          <w:sz w:val="24"/>
          <w:szCs w:val="24"/>
        </w:rPr>
        <w:t xml:space="preserve"> как следствие психогигиены.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18. </w:t>
      </w:r>
      <w:proofErr w:type="spellStart"/>
      <w:r w:rsidRPr="00C0667D">
        <w:rPr>
          <w:sz w:val="24"/>
          <w:szCs w:val="24"/>
        </w:rPr>
        <w:t>Дидаскалогении</w:t>
      </w:r>
      <w:proofErr w:type="spellEnd"/>
      <w:r w:rsidRPr="00C0667D">
        <w:rPr>
          <w:sz w:val="24"/>
          <w:szCs w:val="24"/>
        </w:rPr>
        <w:t xml:space="preserve"> как следствие неправильного отношения учителя </w:t>
      </w:r>
      <w:proofErr w:type="gramStart"/>
      <w:r w:rsidRPr="00C0667D">
        <w:rPr>
          <w:sz w:val="24"/>
          <w:szCs w:val="24"/>
        </w:rPr>
        <w:t>к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ученику.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19. Школьные (</w:t>
      </w:r>
      <w:proofErr w:type="spellStart"/>
      <w:r w:rsidRPr="00C0667D">
        <w:rPr>
          <w:sz w:val="24"/>
          <w:szCs w:val="24"/>
        </w:rPr>
        <w:t>дидактогенные</w:t>
      </w:r>
      <w:proofErr w:type="spellEnd"/>
      <w:r w:rsidRPr="00C0667D">
        <w:rPr>
          <w:sz w:val="24"/>
          <w:szCs w:val="24"/>
        </w:rPr>
        <w:t>) неврозы, тревожность, фобии школы.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20. Цели и задачи психологии безопасности.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21. Методология и методы психологии безопасности.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22. Психологическая безопасность как составляющая </w:t>
      </w:r>
      <w:proofErr w:type="gramStart"/>
      <w:r w:rsidRPr="00C0667D">
        <w:rPr>
          <w:sz w:val="24"/>
          <w:szCs w:val="24"/>
        </w:rPr>
        <w:t>национальной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безопасности.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23. Организационный, профессиональный и личностный уровни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обеспечения психологической безопасности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24. Психологическая безопасность и защищенность.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25. Психологическая безопасность и социальная среда.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26. Психологическая безопасность и угроза.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27. Проблема психологической безопасности образовательной среды.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28. Понятие о психологической безопасности личности в образовании.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29. Содержание культуры безопасности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30. Профилактическая направленность работы по обеспечению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психологической безопасности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31. Основные опасности в образовательной среде </w:t>
      </w:r>
      <w:proofErr w:type="gramStart"/>
      <w:r w:rsidRPr="00C0667D">
        <w:rPr>
          <w:sz w:val="24"/>
          <w:szCs w:val="24"/>
        </w:rPr>
        <w:t>образовательного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учреждения.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32. Основные факторы риска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33. Основные угрозы в образовательной среде </w:t>
      </w:r>
      <w:proofErr w:type="gramStart"/>
      <w:r w:rsidRPr="00C0667D">
        <w:rPr>
          <w:sz w:val="24"/>
          <w:szCs w:val="24"/>
        </w:rPr>
        <w:t>образовательного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учреждения.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34. Принципы моделирования психологической безопасности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образовательном </w:t>
      </w:r>
      <w:proofErr w:type="gramStart"/>
      <w:r w:rsidRPr="00C0667D">
        <w:rPr>
          <w:sz w:val="24"/>
          <w:szCs w:val="24"/>
        </w:rPr>
        <w:t>учреждении</w:t>
      </w:r>
      <w:proofErr w:type="gramEnd"/>
      <w:r w:rsidRPr="00C0667D">
        <w:rPr>
          <w:sz w:val="24"/>
          <w:szCs w:val="24"/>
        </w:rPr>
        <w:t>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lastRenderedPageBreak/>
        <w:t xml:space="preserve">35. Технологии создания безопасной образовательной среды </w:t>
      </w:r>
      <w:proofErr w:type="gramStart"/>
      <w:r w:rsidRPr="00C0667D">
        <w:rPr>
          <w:sz w:val="24"/>
          <w:szCs w:val="24"/>
        </w:rPr>
        <w:t>в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образовательном </w:t>
      </w:r>
      <w:proofErr w:type="gramStart"/>
      <w:r w:rsidRPr="00C0667D">
        <w:rPr>
          <w:sz w:val="24"/>
          <w:szCs w:val="24"/>
        </w:rPr>
        <w:t>учреждении</w:t>
      </w:r>
      <w:proofErr w:type="gramEnd"/>
      <w:r w:rsidRPr="00C0667D">
        <w:rPr>
          <w:sz w:val="24"/>
          <w:szCs w:val="24"/>
        </w:rPr>
        <w:t>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36. Цели, содержание и принципы гуманитарной экспертизы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образования.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37. Организация мониторинга психологической безопасности </w:t>
      </w:r>
      <w:proofErr w:type="gramStart"/>
      <w:r w:rsidRPr="00C0667D">
        <w:rPr>
          <w:sz w:val="24"/>
          <w:szCs w:val="24"/>
        </w:rPr>
        <w:t>в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образовательном </w:t>
      </w:r>
      <w:proofErr w:type="gramStart"/>
      <w:r w:rsidRPr="00C0667D">
        <w:rPr>
          <w:sz w:val="24"/>
          <w:szCs w:val="24"/>
        </w:rPr>
        <w:t>учреждении</w:t>
      </w:r>
      <w:proofErr w:type="gramEnd"/>
      <w:r w:rsidRPr="00C0667D">
        <w:rPr>
          <w:sz w:val="24"/>
          <w:szCs w:val="24"/>
        </w:rPr>
        <w:t>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38. Эмоциональная атмосфера в образовательном учреждении: угрозы,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пути обеспечения психологической безопасности.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39. Условия обучения как фактор педагогического риска.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40. Информационная сторона образовательного процесса как фактор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педагогического риска (учебная нагрузка).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41. Педагогическое общение, его деформации как фактор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педагогического риска.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42. Психологический климат в коллективе как фактор </w:t>
      </w:r>
      <w:proofErr w:type="gramStart"/>
      <w:r w:rsidRPr="00C0667D">
        <w:rPr>
          <w:sz w:val="24"/>
          <w:szCs w:val="24"/>
        </w:rPr>
        <w:t>педагогического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риска.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43. Образовательный процесс как фактор педагогического риска </w:t>
      </w:r>
      <w:proofErr w:type="gramStart"/>
      <w:r w:rsidRPr="00C0667D">
        <w:rPr>
          <w:sz w:val="24"/>
          <w:szCs w:val="24"/>
        </w:rPr>
        <w:t>для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здоровья учащихся: поиски </w:t>
      </w:r>
      <w:proofErr w:type="spellStart"/>
      <w:r w:rsidRPr="00C0667D">
        <w:rPr>
          <w:sz w:val="24"/>
          <w:szCs w:val="24"/>
        </w:rPr>
        <w:t>здоровьесберегающих</w:t>
      </w:r>
      <w:proofErr w:type="spellEnd"/>
      <w:r w:rsidRPr="00C0667D">
        <w:rPr>
          <w:sz w:val="24"/>
          <w:szCs w:val="24"/>
        </w:rPr>
        <w:t xml:space="preserve"> технологий обучения.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44. Личностно-психологические характеристики участников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педагогического процесса как фактор риска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45. Проблема сформированности социальных и практических навыков,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умений и опыта у участников педагогического процесса как фактора риска </w:t>
      </w:r>
      <w:proofErr w:type="gramStart"/>
      <w:r w:rsidRPr="00C0667D">
        <w:rPr>
          <w:sz w:val="24"/>
          <w:szCs w:val="24"/>
        </w:rPr>
        <w:t>в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образовательной среде.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46. Информационно-психологическое воздействие на личность как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угроза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47. Снижение </w:t>
      </w:r>
      <w:proofErr w:type="spellStart"/>
      <w:r w:rsidRPr="00C0667D">
        <w:rPr>
          <w:sz w:val="24"/>
          <w:szCs w:val="24"/>
        </w:rPr>
        <w:t>референтной</w:t>
      </w:r>
      <w:proofErr w:type="spellEnd"/>
      <w:r w:rsidRPr="00C0667D">
        <w:rPr>
          <w:sz w:val="24"/>
          <w:szCs w:val="24"/>
        </w:rPr>
        <w:t xml:space="preserve"> значимости образовательной среды как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угроза участникам образовательной среды.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48. Психологическое насилие в образовательной среде как угроза.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49. Состояние удовлетворенности основными характеристиками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педагогического взаимодействия, наличие условий личностного развития как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угроза в образовательном учреждении.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50. Состояние психического здоровья как угроза в </w:t>
      </w:r>
      <w:proofErr w:type="gramStart"/>
      <w:r w:rsidRPr="00C0667D">
        <w:rPr>
          <w:sz w:val="24"/>
          <w:szCs w:val="24"/>
        </w:rPr>
        <w:t>образовательном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proofErr w:type="gramStart"/>
      <w:r w:rsidRPr="00C0667D">
        <w:rPr>
          <w:sz w:val="24"/>
          <w:szCs w:val="24"/>
        </w:rPr>
        <w:t>учреждении</w:t>
      </w:r>
      <w:proofErr w:type="gramEnd"/>
      <w:r w:rsidRPr="00C0667D">
        <w:rPr>
          <w:sz w:val="24"/>
          <w:szCs w:val="24"/>
        </w:rPr>
        <w:t>. Основные показатели психического здоровья.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51. Проблема соответствия уровня требований учебного предмета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возможностям учащихся.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52. </w:t>
      </w:r>
      <w:proofErr w:type="spellStart"/>
      <w:r w:rsidRPr="00C0667D">
        <w:rPr>
          <w:sz w:val="24"/>
          <w:szCs w:val="24"/>
        </w:rPr>
        <w:t>Когнитивно</w:t>
      </w:r>
      <w:proofErr w:type="spellEnd"/>
      <w:r w:rsidRPr="00C0667D">
        <w:rPr>
          <w:sz w:val="24"/>
          <w:szCs w:val="24"/>
        </w:rPr>
        <w:t xml:space="preserve">-ориентированное обучение как угроза </w:t>
      </w:r>
      <w:proofErr w:type="gramStart"/>
      <w:r w:rsidRPr="00C0667D">
        <w:rPr>
          <w:sz w:val="24"/>
          <w:szCs w:val="24"/>
        </w:rPr>
        <w:t>психологической</w:t>
      </w:r>
      <w:proofErr w:type="gramEnd"/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безопасности.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53. Проблема воздействия факторов образовательной среды на здоровье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учащихся.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54. Проблема здоровья (психологического, физического) педагогов.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55. Психологические последствия насилия в образовательной среде.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56. Цели и задачи государственной психологической службы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образования по обеспечению прав учащихся на достойный уровень жизни и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полноценное психическое развитие.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57. Психологическое сопровождение ребенка в процессе школьного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обучения.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58. Модели комфортной образовательной среды в практике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современного образования.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>59. Экспертиза психологической безопасности образовательной среды.</w:t>
      </w:r>
    </w:p>
    <w:p w:rsidR="00A64256" w:rsidRPr="00C0667D" w:rsidRDefault="00A64256" w:rsidP="00A64256">
      <w:pPr>
        <w:ind w:firstLine="709"/>
        <w:jc w:val="both"/>
        <w:rPr>
          <w:sz w:val="24"/>
          <w:szCs w:val="24"/>
        </w:rPr>
      </w:pPr>
      <w:r w:rsidRPr="00C0667D">
        <w:rPr>
          <w:sz w:val="24"/>
          <w:szCs w:val="24"/>
        </w:rPr>
        <w:t xml:space="preserve">60. Моделирование психологически </w:t>
      </w:r>
      <w:proofErr w:type="gramStart"/>
      <w:r w:rsidRPr="00C0667D">
        <w:rPr>
          <w:sz w:val="24"/>
          <w:szCs w:val="24"/>
        </w:rPr>
        <w:t>комфортной</w:t>
      </w:r>
      <w:proofErr w:type="gramEnd"/>
      <w:r w:rsidRPr="00C0667D">
        <w:rPr>
          <w:sz w:val="24"/>
          <w:szCs w:val="24"/>
        </w:rPr>
        <w:t xml:space="preserve"> и безопасной</w:t>
      </w:r>
    </w:p>
    <w:p w:rsidR="00A64256" w:rsidRPr="00C0667D" w:rsidRDefault="00A64256" w:rsidP="00A64256">
      <w:pPr>
        <w:ind w:firstLine="709"/>
        <w:jc w:val="both"/>
        <w:rPr>
          <w:sz w:val="28"/>
          <w:szCs w:val="28"/>
        </w:rPr>
      </w:pPr>
      <w:r w:rsidRPr="00C0667D">
        <w:rPr>
          <w:sz w:val="24"/>
          <w:szCs w:val="24"/>
        </w:rPr>
        <w:t>образовательной среды.</w:t>
      </w:r>
      <w:r w:rsidRPr="00C0667D">
        <w:rPr>
          <w:sz w:val="28"/>
          <w:szCs w:val="28"/>
        </w:rPr>
        <w:br/>
      </w:r>
    </w:p>
    <w:p w:rsidR="00721646" w:rsidRDefault="00721646"/>
    <w:sectPr w:rsidR="00721646" w:rsidSect="002E1FA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56"/>
    <w:rsid w:val="004D4831"/>
    <w:rsid w:val="00721646"/>
    <w:rsid w:val="009A0FE8"/>
    <w:rsid w:val="00A6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line="276" w:lineRule="auto"/>
      <w:jc w:val="both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line="276" w:lineRule="auto"/>
      <w:jc w:val="both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2022-04-11T09:44:00Z</dcterms:created>
  <dcterms:modified xsi:type="dcterms:W3CDTF">2022-04-11T09:44:00Z</dcterms:modified>
</cp:coreProperties>
</file>